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03F20D" w14:textId="77777777" w:rsidR="00743212" w:rsidRDefault="00743212" w:rsidP="00743212">
      <w:pPr>
        <w:spacing w:after="60" w:line="280" w:lineRule="auto"/>
      </w:pPr>
      <w:r>
        <w:t>様式第２号</w:t>
      </w:r>
    </w:p>
    <w:p w14:paraId="6E69BE34" w14:textId="77777777" w:rsidR="00743212" w:rsidRDefault="00743212" w:rsidP="00743212">
      <w:pPr>
        <w:spacing w:before="160" w:after="200" w:line="280" w:lineRule="auto"/>
        <w:jc w:val="center"/>
      </w:pPr>
      <w:r>
        <w:rPr>
          <w:b/>
          <w:bCs/>
          <w:sz w:val="28"/>
          <w:szCs w:val="28"/>
        </w:rPr>
        <w:t>誓約書</w:t>
      </w:r>
    </w:p>
    <w:p w14:paraId="69B2B6DE" w14:textId="77777777" w:rsidR="00743212" w:rsidRDefault="00743212" w:rsidP="00743212">
      <w:pPr>
        <w:spacing w:after="160" w:line="280" w:lineRule="auto"/>
        <w:ind w:leftChars="2000" w:left="4200"/>
        <w:jc w:val="right"/>
      </w:pPr>
      <w:r>
        <w:t xml:space="preserve">　</w:t>
      </w:r>
      <w:bookmarkStart w:id="0" w:name="_Hlk238821312"/>
      <w:r>
        <w:t xml:space="preserve">　　年　　月　　日</w:t>
      </w:r>
    </w:p>
    <w:p w14:paraId="081E44BC" w14:textId="77777777" w:rsidR="00743212" w:rsidRDefault="00743212" w:rsidP="00743212">
      <w:pPr>
        <w:spacing w:after="60" w:line="280" w:lineRule="auto"/>
      </w:pPr>
      <w:r>
        <w:t>鳥栖市長　様</w:t>
      </w:r>
    </w:p>
    <w:p w14:paraId="0C3F8ADC" w14:textId="77777777" w:rsidR="00743212" w:rsidRDefault="00743212" w:rsidP="00743212">
      <w:pPr>
        <w:spacing w:after="60" w:line="280" w:lineRule="auto"/>
      </w:pPr>
    </w:p>
    <w:p w14:paraId="7CBED3FD" w14:textId="77777777" w:rsidR="00743212" w:rsidRDefault="00743212" w:rsidP="00743212">
      <w:pPr>
        <w:spacing w:after="60" w:line="280" w:lineRule="auto"/>
        <w:ind w:left="4200"/>
      </w:pPr>
      <w:r>
        <w:t xml:space="preserve">（参加表明者）所在地　</w:t>
      </w:r>
      <w:r>
        <w:rPr>
          <w:u w:val="single"/>
        </w:rPr>
        <w:t xml:space="preserve">　　　　　　　　</w:t>
      </w:r>
    </w:p>
    <w:p w14:paraId="3FD78859" w14:textId="77777777" w:rsidR="00743212" w:rsidRDefault="00743212" w:rsidP="00743212">
      <w:pPr>
        <w:spacing w:after="60" w:line="280" w:lineRule="auto"/>
        <w:ind w:left="4200" w:firstLineChars="700" w:firstLine="1470"/>
      </w:pPr>
      <w:r>
        <w:t xml:space="preserve">商号又は名称　</w:t>
      </w:r>
      <w:r>
        <w:rPr>
          <w:u w:val="single"/>
        </w:rPr>
        <w:t xml:space="preserve">　　　　　　　　　</w:t>
      </w:r>
    </w:p>
    <w:p w14:paraId="4A96867D" w14:textId="77777777" w:rsidR="00743212" w:rsidRDefault="00743212" w:rsidP="00743212">
      <w:pPr>
        <w:spacing w:after="60" w:line="280" w:lineRule="auto"/>
        <w:ind w:left="4200" w:firstLineChars="700" w:firstLine="1470"/>
      </w:pPr>
      <w:r>
        <w:t xml:space="preserve">代表者職・氏名　</w:t>
      </w:r>
      <w:r>
        <w:rPr>
          <w:u w:val="single"/>
        </w:rPr>
        <w:t xml:space="preserve">　　　　　　　　　</w:t>
      </w:r>
    </w:p>
    <w:bookmarkEnd w:id="0"/>
    <w:p w14:paraId="0BB2402E" w14:textId="77777777" w:rsidR="00743212" w:rsidRPr="000E483D" w:rsidRDefault="00743212" w:rsidP="00743212">
      <w:pPr>
        <w:spacing w:after="160" w:line="280" w:lineRule="auto"/>
        <w:ind w:left="4200"/>
      </w:pPr>
    </w:p>
    <w:p w14:paraId="5054E539" w14:textId="77777777" w:rsidR="00743212" w:rsidRDefault="00743212" w:rsidP="00743212">
      <w:pPr>
        <w:spacing w:after="60" w:line="280" w:lineRule="auto"/>
      </w:pPr>
      <w:r>
        <w:t xml:space="preserve">　私は、オフィス機能創出事業者募集に係る参加表明にあたり、下記の内容について誓約します。虚偽の事項があった場合は、いかなる措置を受けても異議ありません。なお、この書類を提出した以後に下記に掲げる条件のいずれかを満たさなくなった場合は、速やかに届け出ます。</w:t>
      </w:r>
    </w:p>
    <w:p w14:paraId="63EAA49B" w14:textId="77777777" w:rsidR="00743212" w:rsidRDefault="00743212" w:rsidP="00743212">
      <w:pPr>
        <w:spacing w:after="60" w:line="280" w:lineRule="auto"/>
      </w:pPr>
    </w:p>
    <w:p w14:paraId="3BB9B38A" w14:textId="77777777" w:rsidR="00743212" w:rsidRDefault="00743212" w:rsidP="00743212">
      <w:pPr>
        <w:spacing w:after="60" w:line="280" w:lineRule="auto"/>
        <w:jc w:val="center"/>
      </w:pPr>
      <w:r>
        <w:t>記</w:t>
      </w:r>
    </w:p>
    <w:p w14:paraId="5E2977D1" w14:textId="77777777" w:rsidR="00743212" w:rsidRDefault="00743212" w:rsidP="00743212">
      <w:pPr>
        <w:spacing w:after="60" w:line="280" w:lineRule="auto"/>
      </w:pPr>
    </w:p>
    <w:p w14:paraId="77E68016" w14:textId="77777777" w:rsidR="00743212" w:rsidRDefault="00743212" w:rsidP="00743212">
      <w:pPr>
        <w:spacing w:after="20" w:line="280" w:lineRule="auto"/>
        <w:ind w:leftChars="200" w:left="630" w:rightChars="218" w:right="458" w:hangingChars="100" w:hanging="210"/>
      </w:pPr>
      <w:r>
        <w:t>１　地方自治法施行令（昭和22年政令第16号）第167条の４第１項各号の規定に該当しない者であること。</w:t>
      </w:r>
    </w:p>
    <w:p w14:paraId="60CCD329" w14:textId="77777777" w:rsidR="00743212" w:rsidRDefault="00743212" w:rsidP="00743212">
      <w:pPr>
        <w:spacing w:beforeLines="50" w:before="120" w:after="20" w:line="281" w:lineRule="auto"/>
        <w:ind w:leftChars="200" w:left="630" w:rightChars="218" w:right="458" w:hangingChars="100" w:hanging="210"/>
      </w:pPr>
      <w:r>
        <w:t>２　会社更生法（平成14年法律第154号）に基づく更生手続開始の申立てがなされていないこと。</w:t>
      </w:r>
    </w:p>
    <w:p w14:paraId="2CCDBFCF" w14:textId="77777777" w:rsidR="00743212" w:rsidRDefault="00743212" w:rsidP="00743212">
      <w:pPr>
        <w:spacing w:beforeLines="50" w:before="120" w:after="20" w:line="281" w:lineRule="auto"/>
        <w:ind w:leftChars="200" w:left="630" w:rightChars="218" w:right="458" w:hangingChars="100" w:hanging="210"/>
      </w:pPr>
      <w:r>
        <w:t>３　民事再生法（平成11年法律第225号）に基づく再生手続開始、又は破産法（平成16年法律第75号）に基づく破産手続開始の申立てがなされていないこと。</w:t>
      </w:r>
    </w:p>
    <w:p w14:paraId="6C4441F6" w14:textId="77777777" w:rsidR="00743212" w:rsidRDefault="00743212" w:rsidP="00743212">
      <w:pPr>
        <w:spacing w:beforeLines="50" w:before="120" w:after="20" w:line="281" w:lineRule="auto"/>
        <w:ind w:leftChars="200" w:left="420" w:rightChars="218" w:right="458"/>
      </w:pPr>
      <w:r>
        <w:t>４　次のいずれにも該当しないこと。</w:t>
      </w:r>
    </w:p>
    <w:p w14:paraId="11A36B70" w14:textId="77777777" w:rsidR="00743212" w:rsidRDefault="00743212" w:rsidP="00743212">
      <w:pPr>
        <w:spacing w:line="280" w:lineRule="auto"/>
        <w:ind w:leftChars="200" w:left="840" w:rightChars="218" w:right="458" w:hangingChars="200" w:hanging="420"/>
      </w:pPr>
      <w:r>
        <w:t xml:space="preserve">　・暴力団（暴力団員による不当な行為の防止等に関する法律（平成３年法律第77号）第２条第２号に規定する暴力団をいう。以下同じ）</w:t>
      </w:r>
    </w:p>
    <w:p w14:paraId="455D5EE9" w14:textId="77777777" w:rsidR="00743212" w:rsidRDefault="00743212" w:rsidP="00743212">
      <w:pPr>
        <w:spacing w:line="280" w:lineRule="auto"/>
        <w:ind w:leftChars="200" w:left="840" w:rightChars="218" w:right="458" w:hangingChars="200" w:hanging="420"/>
      </w:pPr>
      <w:r>
        <w:t xml:space="preserve">　・暴力団員（暴力団員による不当な行為の防止等に関する法律（平成３年法律第77号）第２条第６号に規定する暴力団員をいう。以下同じ）</w:t>
      </w:r>
    </w:p>
    <w:p w14:paraId="2A0EE577" w14:textId="77777777" w:rsidR="00743212" w:rsidRDefault="00743212" w:rsidP="00743212">
      <w:pPr>
        <w:spacing w:line="280" w:lineRule="auto"/>
        <w:ind w:leftChars="200" w:left="420" w:rightChars="218" w:right="458"/>
      </w:pPr>
      <w:r>
        <w:t xml:space="preserve">　・暴力団員でなくなった日から５年を経過しない者</w:t>
      </w:r>
    </w:p>
    <w:p w14:paraId="1885D163" w14:textId="77777777" w:rsidR="00743212" w:rsidRDefault="00743212" w:rsidP="00743212">
      <w:pPr>
        <w:spacing w:line="280" w:lineRule="auto"/>
        <w:ind w:leftChars="200" w:left="840" w:rightChars="218" w:right="458" w:hangingChars="200" w:hanging="420"/>
      </w:pPr>
      <w:r>
        <w:t xml:space="preserve">　・自己、自社若しくは第三者の不正な利益を図る目的又は第三者に損害を加える目的をもって暴力団又は暴力団員を利用している者</w:t>
      </w:r>
    </w:p>
    <w:p w14:paraId="60BE7D8F" w14:textId="77777777" w:rsidR="00743212" w:rsidRDefault="00743212" w:rsidP="00743212">
      <w:pPr>
        <w:spacing w:line="280" w:lineRule="auto"/>
        <w:ind w:leftChars="200" w:left="840" w:rightChars="218" w:right="458" w:hangingChars="200" w:hanging="420"/>
      </w:pPr>
      <w:r>
        <w:t xml:space="preserve">　・暴力団又は暴力団員に対して資金等を提供し、又は便宜を供与する等直接的又は積極的に暴力団の維持運営に協力し、又は関与している者</w:t>
      </w:r>
    </w:p>
    <w:p w14:paraId="06E3B271" w14:textId="77777777" w:rsidR="00743212" w:rsidRDefault="00743212" w:rsidP="00743212">
      <w:pPr>
        <w:spacing w:line="280" w:lineRule="auto"/>
        <w:ind w:leftChars="200" w:left="420" w:rightChars="218" w:right="458"/>
      </w:pPr>
      <w:r>
        <w:t xml:space="preserve">　・暴力団又は暴力団員と社会的に非難されるべき関係を有している者</w:t>
      </w:r>
    </w:p>
    <w:p w14:paraId="68414435" w14:textId="77777777" w:rsidR="00743212" w:rsidRDefault="00743212" w:rsidP="00743212">
      <w:pPr>
        <w:spacing w:line="280" w:lineRule="auto"/>
        <w:ind w:leftChars="200" w:left="420" w:rightChars="218" w:right="458"/>
      </w:pPr>
      <w:r>
        <w:t xml:space="preserve">　・暴力団又は暴力団員であることを知りながらこれらを利用している者</w:t>
      </w:r>
    </w:p>
    <w:p w14:paraId="2AE29712" w14:textId="77777777" w:rsidR="00743212" w:rsidRDefault="00743212" w:rsidP="00743212">
      <w:pPr>
        <w:spacing w:beforeLines="50" w:before="120" w:after="20" w:line="281" w:lineRule="auto"/>
        <w:ind w:leftChars="200" w:left="630" w:rightChars="218" w:right="458" w:hangingChars="100" w:hanging="210"/>
      </w:pPr>
      <w:r>
        <w:t>５　鳥栖市競争入札参加資格者指名停止等の措置要領（昭和63年７月１日施行）に掲げる措置要件に該当しないこと。</w:t>
      </w:r>
    </w:p>
    <w:p w14:paraId="51CA6401" w14:textId="77777777" w:rsidR="00743212" w:rsidRDefault="00743212" w:rsidP="00743212">
      <w:pPr>
        <w:spacing w:beforeLines="50" w:before="120" w:after="20" w:line="281" w:lineRule="auto"/>
        <w:ind w:leftChars="200" w:left="420" w:rightChars="218" w:right="458"/>
      </w:pPr>
      <w:r>
        <w:t>６　国税、佐賀県税及び鳥栖市税の滞納がないこと。</w:t>
      </w:r>
    </w:p>
    <w:p w14:paraId="5C6B6BBA" w14:textId="77777777" w:rsidR="00743212" w:rsidRDefault="00743212" w:rsidP="00743212">
      <w:pPr>
        <w:spacing w:beforeLines="50" w:before="120" w:after="20" w:line="281" w:lineRule="auto"/>
        <w:ind w:leftChars="200" w:left="630" w:rightChars="218" w:right="458" w:hangingChars="100" w:hanging="210"/>
      </w:pPr>
      <w:r>
        <w:t>７　業として本事業に関連する業務を営み、オフィスビル等の整備又は運営に関する実績又は体制等を有すること。</w:t>
      </w:r>
    </w:p>
    <w:p w14:paraId="2010B7F5" w14:textId="77777777" w:rsidR="00743212" w:rsidRDefault="00743212" w:rsidP="00743212">
      <w:pPr>
        <w:spacing w:beforeLines="50" w:before="120" w:after="20" w:line="281" w:lineRule="auto"/>
        <w:ind w:leftChars="200" w:left="630" w:rightChars="218" w:right="458" w:hangingChars="100" w:hanging="210"/>
      </w:pPr>
      <w:r>
        <w:t>８　過去３年の間、鳥栖市との契約において、違反又は不誠実な行為を行った者であって契</w:t>
      </w:r>
      <w:r>
        <w:lastRenderedPageBreak/>
        <w:t>約の相手方として不適当と市長が認めるものでないこと。</w:t>
      </w:r>
    </w:p>
    <w:p w14:paraId="3C6DEF5F" w14:textId="77777777" w:rsidR="00743212" w:rsidRDefault="00743212" w:rsidP="00743212">
      <w:pPr>
        <w:spacing w:beforeLines="50" w:before="120" w:after="20" w:line="281" w:lineRule="auto"/>
        <w:ind w:leftChars="200" w:left="630" w:rightChars="218" w:right="458" w:hangingChars="100" w:hanging="210"/>
      </w:pPr>
      <w:r>
        <w:t>９　本事業の整備及び運営に必要な資力及び信用を有すること。なお、以下に掲げる全ての項目に該当すること。</w:t>
      </w:r>
    </w:p>
    <w:p w14:paraId="6084E048" w14:textId="77777777" w:rsidR="00743212" w:rsidRDefault="00743212" w:rsidP="00743212">
      <w:pPr>
        <w:spacing w:line="280" w:lineRule="auto"/>
        <w:ind w:leftChars="200" w:left="420" w:rightChars="218" w:right="458"/>
      </w:pPr>
      <w:r>
        <w:t xml:space="preserve">　　ア．３期連続で経常利益が赤字でないこと。</w:t>
      </w:r>
    </w:p>
    <w:p w14:paraId="649D2304" w14:textId="77777777" w:rsidR="00743212" w:rsidRDefault="00743212" w:rsidP="00743212">
      <w:pPr>
        <w:spacing w:line="280" w:lineRule="auto"/>
        <w:ind w:leftChars="200" w:left="420" w:rightChars="218" w:right="458"/>
      </w:pPr>
      <w:r>
        <w:t xml:space="preserve">　　イ．直近期において債務超過でないこと。</w:t>
      </w:r>
    </w:p>
    <w:p w14:paraId="7B5529C4" w14:textId="77777777" w:rsidR="00743212" w:rsidRDefault="00743212" w:rsidP="00743212">
      <w:pPr>
        <w:spacing w:line="280" w:lineRule="auto"/>
        <w:ind w:leftChars="200" w:left="420" w:rightChars="218" w:right="458"/>
      </w:pPr>
      <w:r>
        <w:t xml:space="preserve">　　ウ．直近期において利払能力（事業損益を支払利息で除した数値）が１以上であること。</w:t>
      </w:r>
    </w:p>
    <w:p w14:paraId="0D3031D4" w14:textId="77777777" w:rsidR="00743212" w:rsidRDefault="00743212" w:rsidP="00743212">
      <w:pPr>
        <w:spacing w:after="60" w:line="280" w:lineRule="auto"/>
      </w:pPr>
    </w:p>
    <w:p w14:paraId="0CF43B9B" w14:textId="77777777" w:rsidR="00743212" w:rsidRDefault="00743212" w:rsidP="00743212">
      <w:pPr>
        <w:spacing w:after="60" w:line="280" w:lineRule="auto"/>
        <w:ind w:left="210" w:hangingChars="100" w:hanging="210"/>
      </w:pPr>
      <w:r>
        <w:t>※　グループで参加表明する場合、１から６まで及び８は構成員全員が、７及び９は代表事業者又はグループ全体として満たすこととします。この場合、７又は９を自らは満たさない構成員は、当該項目に「グループ全体として充足」と付記してください。</w:t>
      </w:r>
    </w:p>
    <w:p w14:paraId="109F5585" w14:textId="77777777" w:rsidR="00743212" w:rsidRDefault="00743212" w:rsidP="00743212">
      <w:pPr>
        <w:spacing w:after="60" w:line="280" w:lineRule="auto"/>
      </w:pPr>
      <w:r>
        <w:t>※　この様式への押印は要しません。</w:t>
      </w:r>
    </w:p>
    <w:p w14:paraId="6A8B0365" w14:textId="73E71D29" w:rsidR="00AA0ED6" w:rsidRPr="00743212" w:rsidRDefault="00AA0ED6" w:rsidP="00743212">
      <w:pPr>
        <w:rPr>
          <w:rFonts w:hint="eastAsia"/>
        </w:rPr>
      </w:pPr>
    </w:p>
    <w:sectPr w:rsidR="00AA0ED6" w:rsidRPr="00743212">
      <w:pgSz w:w="11906" w:h="16838"/>
      <w:pgMar w:top="1134" w:right="1134" w:bottom="1134" w:left="1134"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63E4EA" w14:textId="77777777" w:rsidR="006B179C" w:rsidRDefault="006B179C" w:rsidP="004D3E99">
      <w:r>
        <w:separator/>
      </w:r>
    </w:p>
  </w:endnote>
  <w:endnote w:type="continuationSeparator" w:id="0">
    <w:p w14:paraId="124640C7" w14:textId="77777777" w:rsidR="006B179C" w:rsidRDefault="006B179C" w:rsidP="004D3E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941883" w14:textId="77777777" w:rsidR="006B179C" w:rsidRDefault="006B179C" w:rsidP="004D3E99">
      <w:r>
        <w:separator/>
      </w:r>
    </w:p>
  </w:footnote>
  <w:footnote w:type="continuationSeparator" w:id="0">
    <w:p w14:paraId="6EED7249" w14:textId="77777777" w:rsidR="006B179C" w:rsidRDefault="006B179C" w:rsidP="004D3E9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E3E57"/>
    <w:multiLevelType w:val="hybridMultilevel"/>
    <w:tmpl w:val="9E188D44"/>
    <w:lvl w:ilvl="0" w:tplc="F62A6004">
      <w:start w:val="1"/>
      <w:numFmt w:val="bullet"/>
      <w:lvlText w:val="●"/>
      <w:lvlJc w:val="left"/>
      <w:pPr>
        <w:ind w:left="720" w:hanging="360"/>
      </w:pPr>
    </w:lvl>
    <w:lvl w:ilvl="1" w:tplc="0AF49802">
      <w:start w:val="1"/>
      <w:numFmt w:val="bullet"/>
      <w:lvlText w:val="○"/>
      <w:lvlJc w:val="left"/>
      <w:pPr>
        <w:ind w:left="1440" w:hanging="360"/>
      </w:pPr>
    </w:lvl>
    <w:lvl w:ilvl="2" w:tplc="24B81CEE">
      <w:start w:val="1"/>
      <w:numFmt w:val="bullet"/>
      <w:lvlText w:val="■"/>
      <w:lvlJc w:val="left"/>
      <w:pPr>
        <w:ind w:left="2160" w:hanging="360"/>
      </w:pPr>
    </w:lvl>
    <w:lvl w:ilvl="3" w:tplc="5BCE4E68">
      <w:start w:val="1"/>
      <w:numFmt w:val="bullet"/>
      <w:lvlText w:val="●"/>
      <w:lvlJc w:val="left"/>
      <w:pPr>
        <w:ind w:left="2880" w:hanging="360"/>
      </w:pPr>
    </w:lvl>
    <w:lvl w:ilvl="4" w:tplc="52C0E2D8">
      <w:start w:val="1"/>
      <w:numFmt w:val="bullet"/>
      <w:lvlText w:val="○"/>
      <w:lvlJc w:val="left"/>
      <w:pPr>
        <w:ind w:left="3600" w:hanging="360"/>
      </w:pPr>
    </w:lvl>
    <w:lvl w:ilvl="5" w:tplc="16E6BCB4">
      <w:start w:val="1"/>
      <w:numFmt w:val="bullet"/>
      <w:lvlText w:val="■"/>
      <w:lvlJc w:val="left"/>
      <w:pPr>
        <w:ind w:left="4320" w:hanging="360"/>
      </w:pPr>
    </w:lvl>
    <w:lvl w:ilvl="6" w:tplc="F17CD1DE">
      <w:start w:val="1"/>
      <w:numFmt w:val="bullet"/>
      <w:lvlText w:val="●"/>
      <w:lvlJc w:val="left"/>
      <w:pPr>
        <w:ind w:left="5040" w:hanging="360"/>
      </w:pPr>
    </w:lvl>
    <w:lvl w:ilvl="7" w:tplc="DE12FD70">
      <w:start w:val="1"/>
      <w:numFmt w:val="bullet"/>
      <w:lvlText w:val="●"/>
      <w:lvlJc w:val="left"/>
      <w:pPr>
        <w:ind w:left="5760" w:hanging="360"/>
      </w:pPr>
    </w:lvl>
    <w:lvl w:ilvl="8" w:tplc="7B2E0B92">
      <w:start w:val="1"/>
      <w:numFmt w:val="bullet"/>
      <w:lvlText w:val="●"/>
      <w:lvlJc w:val="left"/>
      <w:pPr>
        <w:ind w:left="6480" w:hanging="360"/>
      </w:pPr>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isplayBackgroundShape/>
  <w:bordersDoNotSurroundHeader/>
  <w:bordersDoNotSurroundFooter/>
  <w:proofState w:spelling="clean"/>
  <w:defaultTabStop w:val="840"/>
  <w:characterSpacingControl w:val="doNotCompress"/>
  <w:hdrShapeDefaults>
    <o:shapedefaults v:ext="edit" spidmax="2049">
      <v:textbox inset="5.85pt,.7pt,5.85pt,.7pt"/>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0ED6"/>
    <w:rsid w:val="000D1647"/>
    <w:rsid w:val="003A65C9"/>
    <w:rsid w:val="004D3E99"/>
    <w:rsid w:val="0055267B"/>
    <w:rsid w:val="006B179C"/>
    <w:rsid w:val="00743212"/>
    <w:rsid w:val="00897B8C"/>
    <w:rsid w:val="008A3E7F"/>
    <w:rsid w:val="00A2569B"/>
    <w:rsid w:val="00AA0ED6"/>
    <w:rsid w:val="00D3126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7BE6D6DF"/>
  <w15:docId w15:val="{EBE19A9C-998C-4524-870B-68494C997F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ＭＳ 明朝" w:eastAsia="ＭＳ 明朝" w:hAnsi="ＭＳ 明朝" w:cs="ＭＳ 明朝"/>
        <w:sz w:val="21"/>
        <w:szCs w:val="21"/>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uiPriority w:val="9"/>
    <w:qFormat/>
    <w:pPr>
      <w:outlineLvl w:val="0"/>
    </w:pPr>
    <w:rPr>
      <w:color w:val="2E74B5"/>
      <w:sz w:val="32"/>
      <w:szCs w:val="32"/>
    </w:rPr>
  </w:style>
  <w:style w:type="paragraph" w:styleId="2">
    <w:name w:val="heading 2"/>
    <w:uiPriority w:val="9"/>
    <w:semiHidden/>
    <w:unhideWhenUsed/>
    <w:qFormat/>
    <w:pPr>
      <w:outlineLvl w:val="1"/>
    </w:pPr>
    <w:rPr>
      <w:color w:val="2E74B5"/>
      <w:sz w:val="26"/>
      <w:szCs w:val="26"/>
    </w:rPr>
  </w:style>
  <w:style w:type="paragraph" w:styleId="3">
    <w:name w:val="heading 3"/>
    <w:uiPriority w:val="9"/>
    <w:semiHidden/>
    <w:unhideWhenUsed/>
    <w:qFormat/>
    <w:pPr>
      <w:outlineLvl w:val="2"/>
    </w:pPr>
    <w:rPr>
      <w:color w:val="1F4D78"/>
      <w:sz w:val="24"/>
      <w:szCs w:val="24"/>
    </w:rPr>
  </w:style>
  <w:style w:type="paragraph" w:styleId="4">
    <w:name w:val="heading 4"/>
    <w:uiPriority w:val="9"/>
    <w:semiHidden/>
    <w:unhideWhenUsed/>
    <w:qFormat/>
    <w:pPr>
      <w:outlineLvl w:val="3"/>
    </w:pPr>
    <w:rPr>
      <w:i/>
      <w:iCs/>
      <w:color w:val="2E74B5"/>
    </w:rPr>
  </w:style>
  <w:style w:type="paragraph" w:styleId="5">
    <w:name w:val="heading 5"/>
    <w:uiPriority w:val="9"/>
    <w:semiHidden/>
    <w:unhideWhenUsed/>
    <w:qFormat/>
    <w:pPr>
      <w:outlineLvl w:val="4"/>
    </w:pPr>
    <w:rPr>
      <w:color w:val="2E74B5"/>
    </w:rPr>
  </w:style>
  <w:style w:type="paragraph" w:styleId="6">
    <w:name w:val="heading 6"/>
    <w:uiPriority w:val="9"/>
    <w:semiHidden/>
    <w:unhideWhenUsed/>
    <w:qFormat/>
    <w:pPr>
      <w:outlineLvl w:val="5"/>
    </w:pPr>
    <w:rPr>
      <w:color w:val="1F4D7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uiPriority w:val="10"/>
    <w:qFormat/>
    <w:rPr>
      <w:sz w:val="56"/>
      <w:szCs w:val="56"/>
    </w:rPr>
  </w:style>
  <w:style w:type="paragraph" w:customStyle="1" w:styleId="10">
    <w:name w:val="強調太字1"/>
    <w:qFormat/>
    <w:rPr>
      <w:b/>
      <w:bCs/>
    </w:rPr>
  </w:style>
  <w:style w:type="paragraph" w:styleId="a4">
    <w:name w:val="List Paragraph"/>
    <w:qFormat/>
  </w:style>
  <w:style w:type="character" w:styleId="a5">
    <w:name w:val="Hyperlink"/>
    <w:uiPriority w:val="99"/>
    <w:unhideWhenUsed/>
    <w:rPr>
      <w:color w:val="0563C1"/>
      <w:u w:val="single"/>
    </w:rPr>
  </w:style>
  <w:style w:type="character" w:styleId="a6">
    <w:name w:val="footnote reference"/>
    <w:uiPriority w:val="99"/>
    <w:semiHidden/>
    <w:unhideWhenUsed/>
    <w:rPr>
      <w:vertAlign w:val="superscript"/>
    </w:rPr>
  </w:style>
  <w:style w:type="paragraph" w:styleId="a7">
    <w:name w:val="footnote text"/>
    <w:link w:val="a8"/>
    <w:uiPriority w:val="99"/>
    <w:semiHidden/>
    <w:unhideWhenUsed/>
    <w:rPr>
      <w:sz w:val="20"/>
      <w:szCs w:val="20"/>
    </w:rPr>
  </w:style>
  <w:style w:type="character" w:customStyle="1" w:styleId="a8">
    <w:name w:val="脚注文字列 (文字)"/>
    <w:link w:val="a7"/>
    <w:uiPriority w:val="99"/>
    <w:semiHidden/>
    <w:unhideWhenUsed/>
    <w:rPr>
      <w:sz w:val="20"/>
      <w:szCs w:val="20"/>
    </w:rPr>
  </w:style>
  <w:style w:type="character" w:styleId="a9">
    <w:name w:val="endnote reference"/>
    <w:uiPriority w:val="99"/>
    <w:semiHidden/>
    <w:unhideWhenUsed/>
    <w:rPr>
      <w:vertAlign w:val="superscript"/>
    </w:rPr>
  </w:style>
  <w:style w:type="paragraph" w:styleId="aa">
    <w:name w:val="endnote text"/>
    <w:link w:val="ab"/>
    <w:uiPriority w:val="99"/>
    <w:semiHidden/>
    <w:unhideWhenUsed/>
    <w:rPr>
      <w:sz w:val="20"/>
      <w:szCs w:val="20"/>
    </w:rPr>
  </w:style>
  <w:style w:type="character" w:customStyle="1" w:styleId="ab">
    <w:name w:val="文末脚注文字列 (文字)"/>
    <w:link w:val="aa"/>
    <w:uiPriority w:val="99"/>
    <w:semiHidden/>
    <w:unhideWhenUsed/>
    <w:rPr>
      <w:sz w:val="20"/>
      <w:szCs w:val="20"/>
    </w:rPr>
  </w:style>
  <w:style w:type="paragraph" w:styleId="ac">
    <w:name w:val="header"/>
    <w:basedOn w:val="a"/>
    <w:link w:val="ad"/>
    <w:uiPriority w:val="99"/>
    <w:unhideWhenUsed/>
    <w:rsid w:val="004D3E99"/>
    <w:pPr>
      <w:tabs>
        <w:tab w:val="center" w:pos="4252"/>
        <w:tab w:val="right" w:pos="8504"/>
      </w:tabs>
      <w:snapToGrid w:val="0"/>
    </w:pPr>
  </w:style>
  <w:style w:type="character" w:customStyle="1" w:styleId="ad">
    <w:name w:val="ヘッダー (文字)"/>
    <w:basedOn w:val="a0"/>
    <w:link w:val="ac"/>
    <w:uiPriority w:val="99"/>
    <w:rsid w:val="004D3E99"/>
  </w:style>
  <w:style w:type="paragraph" w:styleId="ae">
    <w:name w:val="footer"/>
    <w:basedOn w:val="a"/>
    <w:link w:val="af"/>
    <w:uiPriority w:val="99"/>
    <w:unhideWhenUsed/>
    <w:rsid w:val="004D3E99"/>
    <w:pPr>
      <w:tabs>
        <w:tab w:val="center" w:pos="4252"/>
        <w:tab w:val="right" w:pos="8504"/>
      </w:tabs>
      <w:snapToGrid w:val="0"/>
    </w:pPr>
  </w:style>
  <w:style w:type="character" w:customStyle="1" w:styleId="af">
    <w:name w:val="フッター (文字)"/>
    <w:basedOn w:val="a0"/>
    <w:link w:val="ae"/>
    <w:uiPriority w:val="99"/>
    <w:rsid w:val="004D3E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184</Words>
  <Characters>1051</Characters>
  <Application>Microsoft Office Word</Application>
  <DocSecurity>0</DocSecurity>
  <Lines>8</Lines>
  <Paragraphs>2</Paragraphs>
  <ScaleCrop>false</ScaleCrop>
  <Company/>
  <LinksUpToDate>false</LinksUpToDate>
  <CharactersWithSpaces>1233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sougou25</cp:lastModifiedBy>
  <cp:revision>10</cp:revision>
  <dcterms:created xsi:type="dcterms:W3CDTF">2026-08-25T02:36:00Z</dcterms:created>
  <dcterms:modified xsi:type="dcterms:W3CDTF">2026-08-28T06:07:00Z</dcterms:modified>
</cp:coreProperties>
</file>